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04E4" w:rsidRPr="00BF6225" w:rsidRDefault="00B404E4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BF6225">
        <w:rPr>
          <w:rFonts w:ascii="Times New Roman" w:hAnsi="Times New Roman" w:cs="Times New Roman"/>
          <w:sz w:val="28"/>
          <w:szCs w:val="28"/>
        </w:rPr>
        <w:t>Приложение N 15</w:t>
      </w:r>
    </w:p>
    <w:p w:rsidR="00B404E4" w:rsidRPr="00BF6225" w:rsidRDefault="00B404E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BF6225">
        <w:rPr>
          <w:rFonts w:ascii="Times New Roman" w:hAnsi="Times New Roman" w:cs="Times New Roman"/>
          <w:sz w:val="28"/>
          <w:szCs w:val="28"/>
        </w:rPr>
        <w:t>к Правилам обеспечения</w:t>
      </w:r>
    </w:p>
    <w:p w:rsidR="00B404E4" w:rsidRPr="00BF6225" w:rsidRDefault="00B404E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BF6225">
        <w:rPr>
          <w:rFonts w:ascii="Times New Roman" w:hAnsi="Times New Roman" w:cs="Times New Roman"/>
          <w:sz w:val="28"/>
          <w:szCs w:val="28"/>
        </w:rPr>
        <w:t>наличными денежными средствами</w:t>
      </w:r>
    </w:p>
    <w:p w:rsidR="00B404E4" w:rsidRPr="00BF6225" w:rsidRDefault="00B404E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BF6225">
        <w:rPr>
          <w:rFonts w:ascii="Times New Roman" w:hAnsi="Times New Roman" w:cs="Times New Roman"/>
          <w:sz w:val="28"/>
          <w:szCs w:val="28"/>
        </w:rPr>
        <w:t>организаций, лицевые счета</w:t>
      </w:r>
    </w:p>
    <w:p w:rsidR="00B404E4" w:rsidRPr="00BF6225" w:rsidRDefault="00B404E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BF6225">
        <w:rPr>
          <w:rFonts w:ascii="Times New Roman" w:hAnsi="Times New Roman" w:cs="Times New Roman"/>
          <w:sz w:val="28"/>
          <w:szCs w:val="28"/>
        </w:rPr>
        <w:t>которым открыты в территориальных</w:t>
      </w:r>
    </w:p>
    <w:p w:rsidR="00B404E4" w:rsidRPr="00BF6225" w:rsidRDefault="00B404E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 w:rsidRPr="00BF6225">
        <w:rPr>
          <w:rFonts w:ascii="Times New Roman" w:hAnsi="Times New Roman" w:cs="Times New Roman"/>
          <w:sz w:val="28"/>
          <w:szCs w:val="28"/>
        </w:rPr>
        <w:t>органах</w:t>
      </w:r>
      <w:proofErr w:type="gramEnd"/>
      <w:r w:rsidRPr="00BF6225">
        <w:rPr>
          <w:rFonts w:ascii="Times New Roman" w:hAnsi="Times New Roman" w:cs="Times New Roman"/>
          <w:sz w:val="28"/>
          <w:szCs w:val="28"/>
        </w:rPr>
        <w:t xml:space="preserve"> Федерального казначейства,</w:t>
      </w:r>
    </w:p>
    <w:p w:rsidR="00B404E4" w:rsidRPr="00BF6225" w:rsidRDefault="00B404E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BF6225">
        <w:rPr>
          <w:rFonts w:ascii="Times New Roman" w:hAnsi="Times New Roman" w:cs="Times New Roman"/>
          <w:sz w:val="28"/>
          <w:szCs w:val="28"/>
        </w:rPr>
        <w:t xml:space="preserve">финансовых </w:t>
      </w:r>
      <w:proofErr w:type="gramStart"/>
      <w:r w:rsidRPr="00BF6225">
        <w:rPr>
          <w:rFonts w:ascii="Times New Roman" w:hAnsi="Times New Roman" w:cs="Times New Roman"/>
          <w:sz w:val="28"/>
          <w:szCs w:val="28"/>
        </w:rPr>
        <w:t>органах</w:t>
      </w:r>
      <w:proofErr w:type="gramEnd"/>
      <w:r w:rsidRPr="00BF6225">
        <w:rPr>
          <w:rFonts w:ascii="Times New Roman" w:hAnsi="Times New Roman" w:cs="Times New Roman"/>
          <w:sz w:val="28"/>
          <w:szCs w:val="28"/>
        </w:rPr>
        <w:t xml:space="preserve"> субъектов</w:t>
      </w:r>
    </w:p>
    <w:p w:rsidR="00B404E4" w:rsidRPr="00BF6225" w:rsidRDefault="00B404E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 w:rsidRPr="00BF6225">
        <w:rPr>
          <w:rFonts w:ascii="Times New Roman" w:hAnsi="Times New Roman" w:cs="Times New Roman"/>
          <w:sz w:val="28"/>
          <w:szCs w:val="28"/>
        </w:rPr>
        <w:t>Российской Федерации (муниципальных</w:t>
      </w:r>
      <w:proofErr w:type="gramEnd"/>
    </w:p>
    <w:p w:rsidR="00B404E4" w:rsidRPr="00BF6225" w:rsidRDefault="00B404E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BF6225">
        <w:rPr>
          <w:rFonts w:ascii="Times New Roman" w:hAnsi="Times New Roman" w:cs="Times New Roman"/>
          <w:sz w:val="28"/>
          <w:szCs w:val="28"/>
        </w:rPr>
        <w:t>образований)</w:t>
      </w:r>
    </w:p>
    <w:p w:rsidR="00B404E4" w:rsidRPr="00BF6225" w:rsidRDefault="00B404E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404E4" w:rsidRPr="00BF6225" w:rsidRDefault="00B404E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BF6225">
        <w:rPr>
          <w:rFonts w:ascii="Times New Roman" w:hAnsi="Times New Roman" w:cs="Times New Roman"/>
          <w:sz w:val="28"/>
          <w:szCs w:val="28"/>
        </w:rPr>
        <w:t>РЕКВИЗИТЫ УВЕДОМЛЕНИЯ О ПРИНЯТИИ</w:t>
      </w:r>
    </w:p>
    <w:p w:rsidR="00B404E4" w:rsidRPr="00BF6225" w:rsidRDefault="00B404E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54"/>
        <w:gridCol w:w="5887"/>
      </w:tblGrid>
      <w:tr w:rsidR="00BF6225" w:rsidRPr="00BF6225">
        <w:tc>
          <w:tcPr>
            <w:tcW w:w="3154" w:type="dxa"/>
          </w:tcPr>
          <w:p w:rsidR="00B404E4" w:rsidRPr="00BF6225" w:rsidRDefault="00B404E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225">
              <w:rPr>
                <w:rFonts w:ascii="Times New Roman" w:hAnsi="Times New Roman" w:cs="Times New Roman"/>
                <w:sz w:val="28"/>
                <w:szCs w:val="28"/>
              </w:rPr>
              <w:t>Наименование реквизита</w:t>
            </w:r>
          </w:p>
        </w:tc>
        <w:tc>
          <w:tcPr>
            <w:tcW w:w="5887" w:type="dxa"/>
          </w:tcPr>
          <w:p w:rsidR="00B404E4" w:rsidRPr="00BF6225" w:rsidRDefault="00B404E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225">
              <w:rPr>
                <w:rFonts w:ascii="Times New Roman" w:hAnsi="Times New Roman" w:cs="Times New Roman"/>
                <w:sz w:val="28"/>
                <w:szCs w:val="28"/>
              </w:rPr>
              <w:t>Правила формирования, заполнения реквизита</w:t>
            </w:r>
          </w:p>
        </w:tc>
      </w:tr>
      <w:tr w:rsidR="00BF6225" w:rsidRPr="00BF6225" w:rsidTr="00BF6225">
        <w:tc>
          <w:tcPr>
            <w:tcW w:w="3154" w:type="dxa"/>
          </w:tcPr>
          <w:p w:rsidR="00B404E4" w:rsidRPr="00BF6225" w:rsidRDefault="00B404E4" w:rsidP="00BF622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F6225">
              <w:rPr>
                <w:rFonts w:ascii="Times New Roman" w:hAnsi="Times New Roman" w:cs="Times New Roman"/>
                <w:sz w:val="28"/>
                <w:szCs w:val="28"/>
              </w:rPr>
              <w:t>1. Номер документа</w:t>
            </w:r>
          </w:p>
        </w:tc>
        <w:tc>
          <w:tcPr>
            <w:tcW w:w="5887" w:type="dxa"/>
            <w:vAlign w:val="center"/>
          </w:tcPr>
          <w:p w:rsidR="00B404E4" w:rsidRPr="00BF6225" w:rsidRDefault="00B404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F6225">
              <w:rPr>
                <w:rFonts w:ascii="Times New Roman" w:hAnsi="Times New Roman" w:cs="Times New Roman"/>
                <w:sz w:val="28"/>
                <w:szCs w:val="28"/>
              </w:rPr>
              <w:t>Указывается номер Уведомления о принятии.</w:t>
            </w:r>
          </w:p>
        </w:tc>
      </w:tr>
      <w:tr w:rsidR="00BF6225" w:rsidRPr="00BF6225" w:rsidTr="00BF6225">
        <w:tc>
          <w:tcPr>
            <w:tcW w:w="3154" w:type="dxa"/>
          </w:tcPr>
          <w:p w:rsidR="00B404E4" w:rsidRPr="00BF6225" w:rsidRDefault="00B404E4" w:rsidP="00BF622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F6225">
              <w:rPr>
                <w:rFonts w:ascii="Times New Roman" w:hAnsi="Times New Roman" w:cs="Times New Roman"/>
                <w:sz w:val="28"/>
                <w:szCs w:val="28"/>
              </w:rPr>
              <w:t>2. Дата документа</w:t>
            </w:r>
          </w:p>
        </w:tc>
        <w:tc>
          <w:tcPr>
            <w:tcW w:w="5887" w:type="dxa"/>
            <w:vAlign w:val="center"/>
          </w:tcPr>
          <w:p w:rsidR="00B404E4" w:rsidRPr="00BF6225" w:rsidRDefault="00B404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F6225">
              <w:rPr>
                <w:rFonts w:ascii="Times New Roman" w:hAnsi="Times New Roman" w:cs="Times New Roman"/>
                <w:sz w:val="28"/>
                <w:szCs w:val="28"/>
              </w:rPr>
              <w:t>Указывается дата формирования Уведомления о принятии.</w:t>
            </w:r>
          </w:p>
        </w:tc>
      </w:tr>
      <w:tr w:rsidR="00BF6225" w:rsidRPr="00BF6225" w:rsidTr="00BF6225">
        <w:tc>
          <w:tcPr>
            <w:tcW w:w="3154" w:type="dxa"/>
          </w:tcPr>
          <w:p w:rsidR="00B404E4" w:rsidRPr="00BF6225" w:rsidRDefault="00B404E4" w:rsidP="00BF622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F6225">
              <w:rPr>
                <w:rFonts w:ascii="Times New Roman" w:hAnsi="Times New Roman" w:cs="Times New Roman"/>
                <w:sz w:val="28"/>
                <w:szCs w:val="28"/>
              </w:rPr>
              <w:t>3. Наименование банка</w:t>
            </w:r>
          </w:p>
        </w:tc>
        <w:tc>
          <w:tcPr>
            <w:tcW w:w="5887" w:type="dxa"/>
            <w:vAlign w:val="center"/>
          </w:tcPr>
          <w:p w:rsidR="00B404E4" w:rsidRPr="00BF6225" w:rsidRDefault="00B404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F6225">
              <w:rPr>
                <w:rFonts w:ascii="Times New Roman" w:hAnsi="Times New Roman" w:cs="Times New Roman"/>
                <w:sz w:val="28"/>
                <w:szCs w:val="28"/>
              </w:rPr>
              <w:t>Указывается полное (сокращенное) наименование банка, в котором органу Федерального казначейства открыт соответствующий счет N 40116.</w:t>
            </w:r>
          </w:p>
        </w:tc>
      </w:tr>
      <w:tr w:rsidR="00BF6225" w:rsidRPr="00BF6225" w:rsidTr="00BF6225">
        <w:tc>
          <w:tcPr>
            <w:tcW w:w="3154" w:type="dxa"/>
          </w:tcPr>
          <w:p w:rsidR="00B404E4" w:rsidRPr="00BF6225" w:rsidRDefault="00B404E4" w:rsidP="00BF622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F6225">
              <w:rPr>
                <w:rFonts w:ascii="Times New Roman" w:hAnsi="Times New Roman" w:cs="Times New Roman"/>
                <w:sz w:val="28"/>
                <w:szCs w:val="28"/>
              </w:rPr>
              <w:t>4. БИК</w:t>
            </w:r>
          </w:p>
        </w:tc>
        <w:tc>
          <w:tcPr>
            <w:tcW w:w="5887" w:type="dxa"/>
            <w:vAlign w:val="center"/>
          </w:tcPr>
          <w:p w:rsidR="00B404E4" w:rsidRPr="00BF6225" w:rsidRDefault="00B404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F6225">
              <w:rPr>
                <w:rFonts w:ascii="Times New Roman" w:hAnsi="Times New Roman" w:cs="Times New Roman"/>
                <w:sz w:val="28"/>
                <w:szCs w:val="28"/>
              </w:rPr>
              <w:t>Указывается БИК банка, в котором органу Федерального казначейства открыт соответствующий счет N 40116.</w:t>
            </w:r>
          </w:p>
        </w:tc>
      </w:tr>
      <w:tr w:rsidR="00BF6225" w:rsidRPr="00BF6225" w:rsidTr="00BF6225">
        <w:tc>
          <w:tcPr>
            <w:tcW w:w="3154" w:type="dxa"/>
          </w:tcPr>
          <w:p w:rsidR="00B404E4" w:rsidRPr="00BF6225" w:rsidRDefault="00B404E4" w:rsidP="00BF622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F6225">
              <w:rPr>
                <w:rFonts w:ascii="Times New Roman" w:hAnsi="Times New Roman" w:cs="Times New Roman"/>
                <w:sz w:val="28"/>
                <w:szCs w:val="28"/>
              </w:rPr>
              <w:t>5. Орган Федерального казначейства</w:t>
            </w:r>
          </w:p>
        </w:tc>
        <w:tc>
          <w:tcPr>
            <w:tcW w:w="5887" w:type="dxa"/>
            <w:vAlign w:val="center"/>
          </w:tcPr>
          <w:p w:rsidR="00B404E4" w:rsidRPr="00BF6225" w:rsidRDefault="00B404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F6225">
              <w:rPr>
                <w:rFonts w:ascii="Times New Roman" w:hAnsi="Times New Roman" w:cs="Times New Roman"/>
                <w:sz w:val="28"/>
                <w:szCs w:val="28"/>
              </w:rPr>
              <w:t>Указывается полное (сокращенное) наименование органа Федерального казначейства, в котором открыт соответствующий лицевой счет клиента.</w:t>
            </w:r>
          </w:p>
        </w:tc>
      </w:tr>
      <w:tr w:rsidR="00BF6225" w:rsidRPr="00BF6225" w:rsidTr="00BF6225">
        <w:tc>
          <w:tcPr>
            <w:tcW w:w="3154" w:type="dxa"/>
          </w:tcPr>
          <w:p w:rsidR="00B404E4" w:rsidRPr="00BF6225" w:rsidRDefault="00B404E4" w:rsidP="00BF622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F6225">
              <w:rPr>
                <w:rFonts w:ascii="Times New Roman" w:hAnsi="Times New Roman" w:cs="Times New Roman"/>
                <w:sz w:val="28"/>
                <w:szCs w:val="28"/>
              </w:rPr>
              <w:t>6. Код по КОФК</w:t>
            </w:r>
          </w:p>
        </w:tc>
        <w:tc>
          <w:tcPr>
            <w:tcW w:w="5887" w:type="dxa"/>
            <w:vAlign w:val="center"/>
          </w:tcPr>
          <w:p w:rsidR="00B404E4" w:rsidRPr="00BF6225" w:rsidRDefault="00B404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F6225">
              <w:rPr>
                <w:rFonts w:ascii="Times New Roman" w:hAnsi="Times New Roman" w:cs="Times New Roman"/>
                <w:sz w:val="28"/>
                <w:szCs w:val="28"/>
              </w:rPr>
              <w:t>Указывается соответствующий код по КОФК.</w:t>
            </w:r>
          </w:p>
        </w:tc>
      </w:tr>
      <w:tr w:rsidR="00BF6225" w:rsidRPr="00BF6225" w:rsidTr="00BF6225">
        <w:tc>
          <w:tcPr>
            <w:tcW w:w="3154" w:type="dxa"/>
          </w:tcPr>
          <w:p w:rsidR="00B404E4" w:rsidRPr="00BF6225" w:rsidRDefault="00B404E4" w:rsidP="00BF622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F6225">
              <w:rPr>
                <w:rFonts w:ascii="Times New Roman" w:hAnsi="Times New Roman" w:cs="Times New Roman"/>
                <w:sz w:val="28"/>
                <w:szCs w:val="28"/>
              </w:rPr>
              <w:t>7. Наименование клиента</w:t>
            </w:r>
          </w:p>
        </w:tc>
        <w:tc>
          <w:tcPr>
            <w:tcW w:w="5887" w:type="dxa"/>
            <w:vAlign w:val="center"/>
          </w:tcPr>
          <w:p w:rsidR="00B404E4" w:rsidRPr="00BF6225" w:rsidRDefault="00B404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F6225">
              <w:rPr>
                <w:rFonts w:ascii="Times New Roman" w:hAnsi="Times New Roman" w:cs="Times New Roman"/>
                <w:sz w:val="28"/>
                <w:szCs w:val="28"/>
              </w:rPr>
              <w:t>Указывается полное (сокращенное) наименование клиента, соответствующее наименованию, указанному в Сводном реестре (при его наличии).</w:t>
            </w:r>
          </w:p>
        </w:tc>
      </w:tr>
      <w:tr w:rsidR="00BF6225" w:rsidRPr="00BF6225" w:rsidTr="00BF6225">
        <w:tc>
          <w:tcPr>
            <w:tcW w:w="3154" w:type="dxa"/>
          </w:tcPr>
          <w:p w:rsidR="00B404E4" w:rsidRPr="00BF6225" w:rsidRDefault="00B404E4" w:rsidP="00BF622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F6225">
              <w:rPr>
                <w:rFonts w:ascii="Times New Roman" w:hAnsi="Times New Roman" w:cs="Times New Roman"/>
                <w:sz w:val="28"/>
                <w:szCs w:val="28"/>
              </w:rPr>
              <w:t>8. Код клиента по Сводному реестру</w:t>
            </w:r>
          </w:p>
        </w:tc>
        <w:tc>
          <w:tcPr>
            <w:tcW w:w="5887" w:type="dxa"/>
            <w:vAlign w:val="center"/>
          </w:tcPr>
          <w:p w:rsidR="00B404E4" w:rsidRPr="00BF6225" w:rsidRDefault="00B404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F6225">
              <w:rPr>
                <w:rFonts w:ascii="Times New Roman" w:hAnsi="Times New Roman" w:cs="Times New Roman"/>
                <w:sz w:val="28"/>
                <w:szCs w:val="28"/>
              </w:rPr>
              <w:t>Указывается код клиента по Сводному реестру (при наличии). Для уполномоченного подразделения получателя средств бюджета указывается Учетный номер.</w:t>
            </w:r>
          </w:p>
        </w:tc>
      </w:tr>
      <w:tr w:rsidR="00BF6225" w:rsidRPr="00BF6225" w:rsidTr="00BF6225">
        <w:tc>
          <w:tcPr>
            <w:tcW w:w="3154" w:type="dxa"/>
          </w:tcPr>
          <w:p w:rsidR="00B404E4" w:rsidRPr="00BF6225" w:rsidRDefault="00B404E4" w:rsidP="00BF622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F6225">
              <w:rPr>
                <w:rFonts w:ascii="Times New Roman" w:hAnsi="Times New Roman" w:cs="Times New Roman"/>
                <w:sz w:val="28"/>
                <w:szCs w:val="28"/>
              </w:rPr>
              <w:t>9. Номер лицевого счета клиента</w:t>
            </w:r>
          </w:p>
        </w:tc>
        <w:tc>
          <w:tcPr>
            <w:tcW w:w="5887" w:type="dxa"/>
            <w:vAlign w:val="center"/>
          </w:tcPr>
          <w:p w:rsidR="00B404E4" w:rsidRPr="00BF6225" w:rsidRDefault="00B404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F6225">
              <w:rPr>
                <w:rFonts w:ascii="Times New Roman" w:hAnsi="Times New Roman" w:cs="Times New Roman"/>
                <w:sz w:val="28"/>
                <w:szCs w:val="28"/>
              </w:rPr>
              <w:t xml:space="preserve">Указывается номер соответствующего лицевого счета, открытого клиенту в органе </w:t>
            </w:r>
            <w:r w:rsidRPr="00BF622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Федерального казначейства, финансовом органе.</w:t>
            </w:r>
          </w:p>
        </w:tc>
      </w:tr>
      <w:tr w:rsidR="00BF6225" w:rsidRPr="00BF6225" w:rsidTr="00BF6225">
        <w:tc>
          <w:tcPr>
            <w:tcW w:w="3154" w:type="dxa"/>
          </w:tcPr>
          <w:p w:rsidR="00B404E4" w:rsidRPr="00BF6225" w:rsidRDefault="00B404E4" w:rsidP="00BF622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F622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10. Наименование бюджета</w:t>
            </w:r>
          </w:p>
        </w:tc>
        <w:tc>
          <w:tcPr>
            <w:tcW w:w="5887" w:type="dxa"/>
            <w:vAlign w:val="center"/>
          </w:tcPr>
          <w:p w:rsidR="00B404E4" w:rsidRPr="00BF6225" w:rsidRDefault="00B404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F6225">
              <w:rPr>
                <w:rFonts w:ascii="Times New Roman" w:hAnsi="Times New Roman" w:cs="Times New Roman"/>
                <w:sz w:val="28"/>
                <w:szCs w:val="28"/>
              </w:rPr>
              <w:t>Указывается наименование бюджета:</w:t>
            </w:r>
          </w:p>
          <w:p w:rsidR="00B404E4" w:rsidRPr="00BF6225" w:rsidRDefault="00B404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F6225">
              <w:rPr>
                <w:rFonts w:ascii="Times New Roman" w:hAnsi="Times New Roman" w:cs="Times New Roman"/>
                <w:sz w:val="28"/>
                <w:szCs w:val="28"/>
              </w:rPr>
              <w:t>для клиента, являющегося участником бюджетного процесса федерального уровня, - "федеральный бюджет";</w:t>
            </w:r>
          </w:p>
          <w:p w:rsidR="00B404E4" w:rsidRPr="00BF6225" w:rsidRDefault="00B404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F6225">
              <w:rPr>
                <w:rFonts w:ascii="Times New Roman" w:hAnsi="Times New Roman" w:cs="Times New Roman"/>
                <w:sz w:val="28"/>
                <w:szCs w:val="28"/>
              </w:rPr>
              <w:t>для клиента, являющегося участником бюджетного процесса субъекта Российской Федерации или муниципального образования, - наименование соответствующего бюджета.</w:t>
            </w:r>
          </w:p>
        </w:tc>
      </w:tr>
      <w:tr w:rsidR="00BF6225" w:rsidRPr="00BF6225" w:rsidTr="00BF6225">
        <w:tc>
          <w:tcPr>
            <w:tcW w:w="3154" w:type="dxa"/>
          </w:tcPr>
          <w:p w:rsidR="00B404E4" w:rsidRPr="00BF6225" w:rsidRDefault="00B404E4" w:rsidP="00BF622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F6225">
              <w:rPr>
                <w:rFonts w:ascii="Times New Roman" w:hAnsi="Times New Roman" w:cs="Times New Roman"/>
                <w:sz w:val="28"/>
                <w:szCs w:val="28"/>
              </w:rPr>
              <w:t>11. Наименование документа (код документа клиента)</w:t>
            </w:r>
          </w:p>
        </w:tc>
        <w:tc>
          <w:tcPr>
            <w:tcW w:w="5887" w:type="dxa"/>
            <w:vAlign w:val="center"/>
          </w:tcPr>
          <w:p w:rsidR="00B404E4" w:rsidRPr="00BF6225" w:rsidRDefault="00B404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F6225">
              <w:rPr>
                <w:rFonts w:ascii="Times New Roman" w:hAnsi="Times New Roman" w:cs="Times New Roman"/>
                <w:sz w:val="28"/>
                <w:szCs w:val="28"/>
              </w:rPr>
              <w:t>Указывается наименование документа клиента, на основании которого сформирована Заявка в электронном виде.</w:t>
            </w:r>
          </w:p>
        </w:tc>
      </w:tr>
      <w:tr w:rsidR="00BF6225" w:rsidRPr="00BF6225" w:rsidTr="00BF6225">
        <w:tc>
          <w:tcPr>
            <w:tcW w:w="3154" w:type="dxa"/>
          </w:tcPr>
          <w:p w:rsidR="00B404E4" w:rsidRPr="00BF6225" w:rsidRDefault="00B404E4" w:rsidP="00BF622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F6225">
              <w:rPr>
                <w:rFonts w:ascii="Times New Roman" w:hAnsi="Times New Roman" w:cs="Times New Roman"/>
                <w:sz w:val="28"/>
                <w:szCs w:val="28"/>
              </w:rPr>
              <w:t>12. Номер документа</w:t>
            </w:r>
          </w:p>
        </w:tc>
        <w:tc>
          <w:tcPr>
            <w:tcW w:w="5887" w:type="dxa"/>
            <w:vAlign w:val="center"/>
          </w:tcPr>
          <w:p w:rsidR="00B404E4" w:rsidRPr="00BF6225" w:rsidRDefault="00B404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F6225">
              <w:rPr>
                <w:rFonts w:ascii="Times New Roman" w:hAnsi="Times New Roman" w:cs="Times New Roman"/>
                <w:sz w:val="28"/>
                <w:szCs w:val="28"/>
              </w:rPr>
              <w:t>Указывается номер документа клиента, на основании которого сформирована Заявка в электронном виде.</w:t>
            </w:r>
          </w:p>
        </w:tc>
      </w:tr>
      <w:tr w:rsidR="00BF6225" w:rsidRPr="00BF6225" w:rsidTr="00BF6225">
        <w:tc>
          <w:tcPr>
            <w:tcW w:w="3154" w:type="dxa"/>
          </w:tcPr>
          <w:p w:rsidR="00B404E4" w:rsidRPr="00BF6225" w:rsidRDefault="00B404E4" w:rsidP="00BF622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F6225">
              <w:rPr>
                <w:rFonts w:ascii="Times New Roman" w:hAnsi="Times New Roman" w:cs="Times New Roman"/>
                <w:sz w:val="28"/>
                <w:szCs w:val="28"/>
              </w:rPr>
              <w:t>12.1. Дата документа</w:t>
            </w:r>
          </w:p>
        </w:tc>
        <w:tc>
          <w:tcPr>
            <w:tcW w:w="5887" w:type="dxa"/>
            <w:vAlign w:val="center"/>
          </w:tcPr>
          <w:p w:rsidR="00B404E4" w:rsidRPr="00BF6225" w:rsidRDefault="00B404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F6225">
              <w:rPr>
                <w:rFonts w:ascii="Times New Roman" w:hAnsi="Times New Roman" w:cs="Times New Roman"/>
                <w:sz w:val="28"/>
                <w:szCs w:val="28"/>
              </w:rPr>
              <w:t>Указывается дата документа клиента, на основании которого сформирована Заявка в электронном виде.</w:t>
            </w:r>
          </w:p>
        </w:tc>
      </w:tr>
      <w:tr w:rsidR="00BF6225" w:rsidRPr="00BF6225" w:rsidTr="00BF6225">
        <w:tc>
          <w:tcPr>
            <w:tcW w:w="3154" w:type="dxa"/>
          </w:tcPr>
          <w:p w:rsidR="00B404E4" w:rsidRPr="00BF6225" w:rsidRDefault="00B404E4" w:rsidP="00BF622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F6225">
              <w:rPr>
                <w:rFonts w:ascii="Times New Roman" w:hAnsi="Times New Roman" w:cs="Times New Roman"/>
                <w:sz w:val="28"/>
                <w:szCs w:val="28"/>
              </w:rPr>
              <w:t>13. Примечание</w:t>
            </w:r>
          </w:p>
        </w:tc>
        <w:tc>
          <w:tcPr>
            <w:tcW w:w="5887" w:type="dxa"/>
            <w:vAlign w:val="center"/>
          </w:tcPr>
          <w:p w:rsidR="00B404E4" w:rsidRPr="00BF6225" w:rsidRDefault="00B404E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6225">
              <w:rPr>
                <w:rFonts w:ascii="Times New Roman" w:hAnsi="Times New Roman" w:cs="Times New Roman"/>
                <w:sz w:val="28"/>
                <w:szCs w:val="28"/>
              </w:rPr>
              <w:t xml:space="preserve">Указывается информация о реквизитах Заявки в электронном виде, принятой банком. На </w:t>
            </w:r>
            <w:proofErr w:type="gramStart"/>
            <w:r w:rsidRPr="00BF6225">
              <w:rPr>
                <w:rFonts w:ascii="Times New Roman" w:hAnsi="Times New Roman" w:cs="Times New Roman"/>
                <w:sz w:val="28"/>
                <w:szCs w:val="28"/>
              </w:rPr>
              <w:t>основании</w:t>
            </w:r>
            <w:proofErr w:type="gramEnd"/>
            <w:r w:rsidRPr="00BF6225">
              <w:rPr>
                <w:rFonts w:ascii="Times New Roman" w:hAnsi="Times New Roman" w:cs="Times New Roman"/>
                <w:sz w:val="28"/>
                <w:szCs w:val="28"/>
              </w:rPr>
              <w:t xml:space="preserve"> которой проходит идентификация клиента сотрудником банка.</w:t>
            </w:r>
          </w:p>
        </w:tc>
      </w:tr>
      <w:tr w:rsidR="00BF6225" w:rsidRPr="00BF6225" w:rsidTr="00BF6225">
        <w:tc>
          <w:tcPr>
            <w:tcW w:w="3154" w:type="dxa"/>
          </w:tcPr>
          <w:p w:rsidR="00B404E4" w:rsidRPr="00BF6225" w:rsidRDefault="00B404E4" w:rsidP="00BF622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F6225">
              <w:rPr>
                <w:rFonts w:ascii="Times New Roman" w:hAnsi="Times New Roman" w:cs="Times New Roman"/>
                <w:sz w:val="28"/>
                <w:szCs w:val="28"/>
              </w:rPr>
              <w:t>14. Должность ответственного исполнителя</w:t>
            </w:r>
          </w:p>
        </w:tc>
        <w:tc>
          <w:tcPr>
            <w:tcW w:w="5887" w:type="dxa"/>
            <w:vAlign w:val="center"/>
          </w:tcPr>
          <w:p w:rsidR="00B404E4" w:rsidRPr="00BF6225" w:rsidRDefault="00B404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F6225">
              <w:rPr>
                <w:rFonts w:ascii="Times New Roman" w:hAnsi="Times New Roman" w:cs="Times New Roman"/>
                <w:sz w:val="28"/>
                <w:szCs w:val="28"/>
              </w:rPr>
              <w:t>Указывается должность ответственного исполнителя</w:t>
            </w:r>
          </w:p>
        </w:tc>
      </w:tr>
      <w:tr w:rsidR="00BF6225" w:rsidRPr="00BF6225" w:rsidTr="00BF6225">
        <w:tc>
          <w:tcPr>
            <w:tcW w:w="3154" w:type="dxa"/>
          </w:tcPr>
          <w:p w:rsidR="00B404E4" w:rsidRPr="00BF6225" w:rsidRDefault="00B404E4" w:rsidP="00BF622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F6225">
              <w:rPr>
                <w:rFonts w:ascii="Times New Roman" w:hAnsi="Times New Roman" w:cs="Times New Roman"/>
                <w:sz w:val="28"/>
                <w:szCs w:val="28"/>
              </w:rPr>
              <w:t>15. Фамилия, инициалы ответственного исполнителя</w:t>
            </w:r>
          </w:p>
        </w:tc>
        <w:tc>
          <w:tcPr>
            <w:tcW w:w="5887" w:type="dxa"/>
            <w:vAlign w:val="center"/>
          </w:tcPr>
          <w:p w:rsidR="00B404E4" w:rsidRPr="00BF6225" w:rsidRDefault="00B404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F6225">
              <w:rPr>
                <w:rFonts w:ascii="Times New Roman" w:hAnsi="Times New Roman" w:cs="Times New Roman"/>
                <w:sz w:val="28"/>
                <w:szCs w:val="28"/>
              </w:rPr>
              <w:t>Указываются фамилия, инициалы ответственного исполнителя</w:t>
            </w:r>
          </w:p>
        </w:tc>
      </w:tr>
      <w:tr w:rsidR="00BF6225" w:rsidRPr="00BF6225" w:rsidTr="00BF6225">
        <w:tc>
          <w:tcPr>
            <w:tcW w:w="3154" w:type="dxa"/>
          </w:tcPr>
          <w:p w:rsidR="00B404E4" w:rsidRPr="00BF6225" w:rsidRDefault="00B404E4" w:rsidP="00BF622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F6225">
              <w:rPr>
                <w:rFonts w:ascii="Times New Roman" w:hAnsi="Times New Roman" w:cs="Times New Roman"/>
                <w:sz w:val="28"/>
                <w:szCs w:val="28"/>
              </w:rPr>
              <w:t>16. Телефон ответственного исполнителя</w:t>
            </w:r>
          </w:p>
        </w:tc>
        <w:tc>
          <w:tcPr>
            <w:tcW w:w="5887" w:type="dxa"/>
            <w:vAlign w:val="center"/>
          </w:tcPr>
          <w:p w:rsidR="00B404E4" w:rsidRPr="00BF6225" w:rsidRDefault="00B404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F6225">
              <w:rPr>
                <w:rFonts w:ascii="Times New Roman" w:hAnsi="Times New Roman" w:cs="Times New Roman"/>
                <w:sz w:val="28"/>
                <w:szCs w:val="28"/>
              </w:rPr>
              <w:t>Указывается номер телефона ответственного исполнителя</w:t>
            </w:r>
          </w:p>
        </w:tc>
      </w:tr>
      <w:tr w:rsidR="00BF6225" w:rsidRPr="00BF6225" w:rsidTr="00BF6225">
        <w:tc>
          <w:tcPr>
            <w:tcW w:w="3154" w:type="dxa"/>
          </w:tcPr>
          <w:p w:rsidR="00B404E4" w:rsidRPr="00BF6225" w:rsidRDefault="00B404E4" w:rsidP="00BF622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F6225">
              <w:rPr>
                <w:rFonts w:ascii="Times New Roman" w:hAnsi="Times New Roman" w:cs="Times New Roman"/>
                <w:sz w:val="28"/>
                <w:szCs w:val="28"/>
              </w:rPr>
              <w:t>17. Дата подписания документа</w:t>
            </w:r>
          </w:p>
        </w:tc>
        <w:tc>
          <w:tcPr>
            <w:tcW w:w="5887" w:type="dxa"/>
            <w:vAlign w:val="center"/>
          </w:tcPr>
          <w:p w:rsidR="00B404E4" w:rsidRPr="00BF6225" w:rsidRDefault="00B404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F6225">
              <w:rPr>
                <w:rFonts w:ascii="Times New Roman" w:hAnsi="Times New Roman" w:cs="Times New Roman"/>
                <w:sz w:val="28"/>
                <w:szCs w:val="28"/>
              </w:rPr>
              <w:t>Указывается дата подписания Уведомления о принятии.</w:t>
            </w:r>
          </w:p>
        </w:tc>
      </w:tr>
    </w:tbl>
    <w:p w:rsidR="00B404E4" w:rsidRPr="00BF6225" w:rsidRDefault="00B404E4" w:rsidP="00BF622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sectPr w:rsidR="00B404E4" w:rsidRPr="00BF6225" w:rsidSect="00BF622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04E4"/>
    <w:rsid w:val="005C66D2"/>
    <w:rsid w:val="00B404E4"/>
    <w:rsid w:val="00BF6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404E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404E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404E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404E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408</Words>
  <Characters>2327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 Александровна Волкова</dc:creator>
  <cp:lastModifiedBy>Мария Александровна Волкова</cp:lastModifiedBy>
  <cp:revision>2</cp:revision>
  <dcterms:created xsi:type="dcterms:W3CDTF">2020-07-28T06:57:00Z</dcterms:created>
  <dcterms:modified xsi:type="dcterms:W3CDTF">2020-07-28T08:01:00Z</dcterms:modified>
</cp:coreProperties>
</file>